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C6BC6" w:rsidRDefault="00507E38">
      <w:pPr>
        <w:pStyle w:val="Title"/>
        <w:ind w:firstLine="452"/>
      </w:pPr>
      <w:bookmarkStart w:id="0" w:name="_GoBack"/>
      <w:bookmarkEnd w:id="0"/>
      <w:r>
        <w:t>CHILD NUTRITION PROGRAMS CIVIL RIGHTS COMPLAINT FORM</w:t>
      </w:r>
    </w:p>
    <w:p w14:paraId="00000002" w14:textId="77777777" w:rsidR="000C6BC6" w:rsidRDefault="00507E38">
      <w:pPr>
        <w:pStyle w:val="Heading1"/>
        <w:spacing w:before="184"/>
        <w:ind w:firstLine="100"/>
      </w:pPr>
      <w:r>
        <w:t>COMPLAINT CONTACT INFORMATION:</w:t>
      </w:r>
    </w:p>
    <w:p w14:paraId="00000003" w14:textId="77777777" w:rsidR="000C6BC6" w:rsidRDefault="00507E38">
      <w:pPr>
        <w:pBdr>
          <w:top w:val="nil"/>
          <w:left w:val="nil"/>
          <w:bottom w:val="nil"/>
          <w:right w:val="nil"/>
          <w:between w:val="nil"/>
        </w:pBdr>
        <w:tabs>
          <w:tab w:val="left" w:pos="10842"/>
        </w:tabs>
        <w:spacing w:before="183"/>
        <w:ind w:left="100"/>
        <w:rPr>
          <w:color w:val="000000"/>
        </w:rPr>
      </w:pPr>
      <w:r>
        <w:rPr>
          <w:color w:val="000000"/>
        </w:rPr>
        <w:t>NAME:</w:t>
      </w:r>
      <w:r>
        <w:rPr>
          <w:color w:val="000000"/>
          <w:u w:val="single"/>
        </w:rPr>
        <w:t xml:space="preserve"> </w:t>
      </w:r>
      <w:r>
        <w:rPr>
          <w:color w:val="000000"/>
          <w:u w:val="single"/>
        </w:rPr>
        <w:tab/>
      </w:r>
    </w:p>
    <w:p w14:paraId="00000004" w14:textId="77777777" w:rsidR="000C6BC6" w:rsidRDefault="000C6BC6">
      <w:pPr>
        <w:pBdr>
          <w:top w:val="nil"/>
          <w:left w:val="nil"/>
          <w:bottom w:val="nil"/>
          <w:right w:val="nil"/>
          <w:between w:val="nil"/>
        </w:pBdr>
        <w:spacing w:before="4"/>
        <w:rPr>
          <w:color w:val="000000"/>
          <w:sz w:val="10"/>
          <w:szCs w:val="10"/>
        </w:rPr>
      </w:pPr>
    </w:p>
    <w:p w14:paraId="00000005" w14:textId="77777777" w:rsidR="000C6BC6" w:rsidRDefault="00507E38">
      <w:pPr>
        <w:pBdr>
          <w:top w:val="nil"/>
          <w:left w:val="nil"/>
          <w:bottom w:val="nil"/>
          <w:right w:val="nil"/>
          <w:between w:val="nil"/>
        </w:pBdr>
        <w:tabs>
          <w:tab w:val="left" w:pos="10858"/>
        </w:tabs>
        <w:spacing w:before="56" w:after="200"/>
        <w:ind w:left="100"/>
        <w:rPr>
          <w:color w:val="000000"/>
          <w:u w:val="single"/>
        </w:rPr>
      </w:pPr>
      <w:r>
        <w:rPr>
          <w:color w:val="000000"/>
        </w:rPr>
        <w:t xml:space="preserve">STREET ADDRESS, CITY, STATE, ZIP: </w:t>
      </w:r>
      <w:r>
        <w:rPr>
          <w:color w:val="000000"/>
          <w:u w:val="single"/>
        </w:rPr>
        <w:t xml:space="preserve"> </w:t>
      </w:r>
      <w:r>
        <w:rPr>
          <w:color w:val="000000"/>
          <w:u w:val="single"/>
        </w:rPr>
        <w:tab/>
      </w:r>
    </w:p>
    <w:p w14:paraId="00000006" w14:textId="77777777" w:rsidR="000C6BC6" w:rsidRDefault="00507E38">
      <w:pPr>
        <w:pBdr>
          <w:top w:val="nil"/>
          <w:left w:val="nil"/>
          <w:bottom w:val="nil"/>
          <w:right w:val="nil"/>
          <w:between w:val="nil"/>
        </w:pBdr>
        <w:tabs>
          <w:tab w:val="left" w:pos="10858"/>
        </w:tabs>
        <w:spacing w:before="56" w:after="200"/>
        <w:ind w:left="100"/>
        <w:rPr>
          <w:color w:val="000000"/>
        </w:rPr>
      </w:pPr>
      <w:r>
        <w:t xml:space="preserve">COUNTY: _______________________________   </w:t>
      </w:r>
      <w:r>
        <w:rPr>
          <w:color w:val="000000"/>
        </w:rPr>
        <w:t xml:space="preserve">AREA CODE/PHONE: </w:t>
      </w:r>
      <w:r>
        <w:rPr>
          <w:color w:val="000000"/>
          <w:u w:val="single"/>
        </w:rPr>
        <w:t xml:space="preserve"> </w:t>
      </w:r>
      <w:r>
        <w:rPr>
          <w:color w:val="000000"/>
          <w:u w:val="single"/>
        </w:rPr>
        <w:tab/>
      </w:r>
    </w:p>
    <w:p w14:paraId="00000007" w14:textId="77777777" w:rsidR="000C6BC6" w:rsidRDefault="00507E38">
      <w:pPr>
        <w:pBdr>
          <w:top w:val="nil"/>
          <w:left w:val="nil"/>
          <w:bottom w:val="nil"/>
          <w:right w:val="nil"/>
          <w:between w:val="nil"/>
        </w:pBdr>
        <w:tabs>
          <w:tab w:val="left" w:pos="10864"/>
        </w:tabs>
        <w:spacing w:before="56"/>
        <w:ind w:left="100"/>
        <w:rPr>
          <w:color w:val="000000"/>
        </w:rPr>
      </w:pPr>
      <w:r>
        <w:rPr>
          <w:color w:val="000000"/>
        </w:rPr>
        <w:t xml:space="preserve">E-MAIL ADDRESS: </w:t>
      </w:r>
      <w:r>
        <w:rPr>
          <w:color w:val="000000"/>
          <w:u w:val="single"/>
        </w:rPr>
        <w:t xml:space="preserve"> </w:t>
      </w:r>
      <w:r>
        <w:rPr>
          <w:color w:val="000000"/>
          <w:u w:val="single"/>
        </w:rPr>
        <w:tab/>
      </w:r>
    </w:p>
    <w:p w14:paraId="00000008" w14:textId="77777777" w:rsidR="000C6BC6" w:rsidRDefault="000C6BC6">
      <w:pPr>
        <w:pBdr>
          <w:top w:val="nil"/>
          <w:left w:val="nil"/>
          <w:bottom w:val="nil"/>
          <w:right w:val="nil"/>
          <w:between w:val="nil"/>
        </w:pBdr>
        <w:spacing w:before="2"/>
        <w:rPr>
          <w:color w:val="000000"/>
          <w:sz w:val="10"/>
          <w:szCs w:val="10"/>
        </w:rPr>
      </w:pPr>
    </w:p>
    <w:p w14:paraId="00000009" w14:textId="77777777" w:rsidR="000C6BC6" w:rsidRDefault="00507E38">
      <w:pPr>
        <w:pStyle w:val="Heading1"/>
        <w:ind w:firstLine="100"/>
      </w:pPr>
      <w:r>
        <w:t>COMPLAINT INFORMATION:</w:t>
      </w:r>
    </w:p>
    <w:p w14:paraId="0000000A" w14:textId="77777777" w:rsidR="000C6BC6" w:rsidRDefault="00507E38">
      <w:pPr>
        <w:numPr>
          <w:ilvl w:val="0"/>
          <w:numId w:val="1"/>
        </w:numPr>
        <w:pBdr>
          <w:top w:val="nil"/>
          <w:left w:val="nil"/>
          <w:bottom w:val="nil"/>
          <w:right w:val="nil"/>
          <w:between w:val="nil"/>
        </w:pBdr>
        <w:tabs>
          <w:tab w:val="left" w:pos="821"/>
        </w:tabs>
        <w:spacing w:before="182"/>
        <w:rPr>
          <w:color w:val="000000"/>
        </w:rPr>
      </w:pPr>
      <w:r>
        <w:rPr>
          <w:color w:val="000000"/>
        </w:rPr>
        <w:t>SPECIFIC NAME AND LOCATION OF THE ENTITY AND INDIVIDUAL DELIVERING THE SERVICE OR BENEFIT:</w:t>
      </w:r>
    </w:p>
    <w:p w14:paraId="0000000B" w14:textId="77777777" w:rsidR="000C6BC6" w:rsidRDefault="000C6BC6">
      <w:pPr>
        <w:pBdr>
          <w:top w:val="nil"/>
          <w:left w:val="nil"/>
          <w:bottom w:val="nil"/>
          <w:right w:val="nil"/>
          <w:between w:val="nil"/>
        </w:pBdr>
        <w:rPr>
          <w:color w:val="000000"/>
        </w:rPr>
      </w:pPr>
    </w:p>
    <w:p w14:paraId="0000000C" w14:textId="77777777" w:rsidR="000C6BC6" w:rsidRDefault="000C6BC6">
      <w:pPr>
        <w:pBdr>
          <w:top w:val="nil"/>
          <w:left w:val="nil"/>
          <w:bottom w:val="nil"/>
          <w:right w:val="nil"/>
          <w:between w:val="nil"/>
        </w:pBdr>
        <w:spacing w:before="11"/>
        <w:rPr>
          <w:color w:val="000000"/>
          <w:sz w:val="21"/>
          <w:szCs w:val="21"/>
        </w:rPr>
      </w:pPr>
    </w:p>
    <w:p w14:paraId="0000000D" w14:textId="77777777" w:rsidR="000C6BC6" w:rsidRDefault="00507E38">
      <w:pPr>
        <w:numPr>
          <w:ilvl w:val="0"/>
          <w:numId w:val="1"/>
        </w:numPr>
        <w:pBdr>
          <w:top w:val="nil"/>
          <w:left w:val="nil"/>
          <w:bottom w:val="nil"/>
          <w:right w:val="nil"/>
          <w:between w:val="nil"/>
        </w:pBdr>
        <w:tabs>
          <w:tab w:val="left" w:pos="821"/>
        </w:tabs>
        <w:spacing w:line="259" w:lineRule="auto"/>
        <w:ind w:right="534"/>
        <w:rPr>
          <w:color w:val="000000"/>
        </w:rPr>
      </w:pPr>
      <w:r>
        <w:rPr>
          <w:color w:val="000000"/>
        </w:rPr>
        <w:t>DESCRIBE THE INCIDENT OR ACTION OF THE ALLEGED DISCRIMINATION OR GIVE AN EXAMPLE OF THE SITUATION THAT HAS A DISCRIMINATORY EFFECT ON THE PUBLIC, POTENTIAL PROGRAM PARTICIPANTS, OR CURRENT PARTICIPANTS:</w:t>
      </w:r>
    </w:p>
    <w:p w14:paraId="0000000E" w14:textId="77777777" w:rsidR="000C6BC6" w:rsidRDefault="000C6BC6">
      <w:pPr>
        <w:pBdr>
          <w:top w:val="nil"/>
          <w:left w:val="nil"/>
          <w:bottom w:val="nil"/>
          <w:right w:val="nil"/>
          <w:between w:val="nil"/>
        </w:pBdr>
        <w:rPr>
          <w:color w:val="000000"/>
        </w:rPr>
      </w:pPr>
    </w:p>
    <w:p w14:paraId="0000000F" w14:textId="77777777" w:rsidR="000C6BC6" w:rsidRDefault="000C6BC6">
      <w:pPr>
        <w:pBdr>
          <w:top w:val="nil"/>
          <w:left w:val="nil"/>
          <w:bottom w:val="nil"/>
          <w:right w:val="nil"/>
          <w:between w:val="nil"/>
        </w:pBdr>
        <w:spacing w:before="7"/>
        <w:rPr>
          <w:color w:val="000000"/>
          <w:sz w:val="21"/>
          <w:szCs w:val="21"/>
        </w:rPr>
      </w:pPr>
    </w:p>
    <w:p w14:paraId="00000010" w14:textId="77777777" w:rsidR="000C6BC6" w:rsidRDefault="00507E38">
      <w:pPr>
        <w:numPr>
          <w:ilvl w:val="0"/>
          <w:numId w:val="1"/>
        </w:numPr>
        <w:pBdr>
          <w:top w:val="nil"/>
          <w:left w:val="nil"/>
          <w:bottom w:val="nil"/>
          <w:right w:val="nil"/>
          <w:between w:val="nil"/>
        </w:pBdr>
        <w:tabs>
          <w:tab w:val="left" w:pos="821"/>
        </w:tabs>
        <w:ind w:right="366"/>
        <w:rPr>
          <w:color w:val="000000"/>
        </w:rPr>
      </w:pPr>
      <w:r>
        <w:rPr>
          <w:color w:val="000000"/>
        </w:rPr>
        <w:t>ON WHAT BASIS DOES THE COMPLAINANT FEEL DISCRIMINATION EXISTS (race, color, national origin, sex, age, disability, creed, sexual orientation, religion, gender identity, political party affiliation, actual/potential parental/family/marital status)?</w:t>
      </w:r>
    </w:p>
    <w:p w14:paraId="00000011" w14:textId="77777777" w:rsidR="000C6BC6" w:rsidRDefault="000C6BC6">
      <w:pPr>
        <w:pBdr>
          <w:top w:val="nil"/>
          <w:left w:val="nil"/>
          <w:bottom w:val="nil"/>
          <w:right w:val="nil"/>
          <w:between w:val="nil"/>
        </w:pBdr>
        <w:rPr>
          <w:color w:val="000000"/>
        </w:rPr>
      </w:pPr>
    </w:p>
    <w:p w14:paraId="00000012" w14:textId="77777777" w:rsidR="000C6BC6" w:rsidRDefault="000C6BC6">
      <w:pPr>
        <w:pBdr>
          <w:top w:val="nil"/>
          <w:left w:val="nil"/>
          <w:bottom w:val="nil"/>
          <w:right w:val="nil"/>
          <w:between w:val="nil"/>
        </w:pBdr>
        <w:spacing w:before="1"/>
        <w:rPr>
          <w:color w:val="000000"/>
          <w:sz w:val="20"/>
          <w:szCs w:val="20"/>
        </w:rPr>
      </w:pPr>
    </w:p>
    <w:p w14:paraId="00000013" w14:textId="77777777" w:rsidR="000C6BC6" w:rsidRDefault="00507E38">
      <w:pPr>
        <w:numPr>
          <w:ilvl w:val="0"/>
          <w:numId w:val="1"/>
        </w:numPr>
        <w:pBdr>
          <w:top w:val="nil"/>
          <w:left w:val="nil"/>
          <w:bottom w:val="nil"/>
          <w:right w:val="nil"/>
          <w:between w:val="nil"/>
        </w:pBdr>
        <w:tabs>
          <w:tab w:val="left" w:pos="821"/>
        </w:tabs>
        <w:spacing w:before="1" w:line="259" w:lineRule="auto"/>
        <w:ind w:right="886"/>
        <w:rPr>
          <w:color w:val="000000"/>
        </w:rPr>
      </w:pPr>
      <w:r>
        <w:rPr>
          <w:color w:val="000000"/>
        </w:rPr>
        <w:t>LIST T</w:t>
      </w:r>
      <w:r>
        <w:rPr>
          <w:color w:val="000000"/>
        </w:rPr>
        <w:t>HE NAMES, TITLES, AND BUSINESS ADDRESSES OF PERSONS WHO MAY HAVE KNOWLEDGE OF THE ALLEGED DISCRIMINATORY ACTION:</w:t>
      </w:r>
    </w:p>
    <w:p w14:paraId="00000014" w14:textId="77777777" w:rsidR="000C6BC6" w:rsidRDefault="000C6BC6">
      <w:pPr>
        <w:pBdr>
          <w:top w:val="nil"/>
          <w:left w:val="nil"/>
          <w:bottom w:val="nil"/>
          <w:right w:val="nil"/>
          <w:between w:val="nil"/>
        </w:pBdr>
        <w:rPr>
          <w:color w:val="000000"/>
        </w:rPr>
      </w:pPr>
    </w:p>
    <w:p w14:paraId="00000015" w14:textId="77777777" w:rsidR="000C6BC6" w:rsidRDefault="000C6BC6">
      <w:pPr>
        <w:pBdr>
          <w:top w:val="nil"/>
          <w:left w:val="nil"/>
          <w:bottom w:val="nil"/>
          <w:right w:val="nil"/>
          <w:between w:val="nil"/>
        </w:pBdr>
        <w:spacing w:before="6"/>
        <w:rPr>
          <w:color w:val="000000"/>
          <w:sz w:val="21"/>
          <w:szCs w:val="21"/>
        </w:rPr>
      </w:pPr>
    </w:p>
    <w:p w14:paraId="00000016" w14:textId="77777777" w:rsidR="000C6BC6" w:rsidRDefault="00507E38">
      <w:pPr>
        <w:numPr>
          <w:ilvl w:val="0"/>
          <w:numId w:val="1"/>
        </w:numPr>
        <w:pBdr>
          <w:top w:val="nil"/>
          <w:left w:val="nil"/>
          <w:bottom w:val="nil"/>
          <w:right w:val="nil"/>
          <w:between w:val="nil"/>
        </w:pBdr>
        <w:tabs>
          <w:tab w:val="left" w:pos="821"/>
          <w:tab w:val="left" w:pos="9439"/>
        </w:tabs>
        <w:spacing w:line="360" w:lineRule="auto"/>
        <w:ind w:right="152"/>
        <w:rPr>
          <w:color w:val="000000"/>
        </w:rPr>
      </w:pPr>
      <w:r>
        <w:rPr>
          <w:color w:val="000000"/>
        </w:rPr>
        <w:t xml:space="preserve">LIST THE DATE(S) DURING WHICH THE ALLEGED DISCRIMINATORY ACTIONS OCCURRED, OR IF CONTINUING, THE DURATION OF SUCH ACTIONS: </w:t>
      </w:r>
      <w:r>
        <w:rPr>
          <w:color w:val="000000"/>
          <w:u w:val="single"/>
        </w:rPr>
        <w:t xml:space="preserve"> </w:t>
      </w:r>
      <w:r>
        <w:rPr>
          <w:color w:val="000000"/>
          <w:u w:val="single"/>
        </w:rPr>
        <w:tab/>
      </w:r>
    </w:p>
    <w:p w14:paraId="00000017" w14:textId="77777777" w:rsidR="000C6BC6" w:rsidRDefault="00507E38">
      <w:pPr>
        <w:numPr>
          <w:ilvl w:val="0"/>
          <w:numId w:val="1"/>
        </w:numPr>
        <w:pBdr>
          <w:top w:val="nil"/>
          <w:left w:val="nil"/>
          <w:bottom w:val="nil"/>
          <w:right w:val="nil"/>
          <w:between w:val="nil"/>
        </w:pBdr>
        <w:tabs>
          <w:tab w:val="left" w:pos="821"/>
          <w:tab w:val="left" w:pos="9428"/>
        </w:tabs>
        <w:spacing w:line="267" w:lineRule="auto"/>
        <w:rPr>
          <w:color w:val="000000"/>
        </w:rPr>
      </w:pPr>
      <w:r>
        <w:rPr>
          <w:color w:val="000000"/>
        </w:rPr>
        <w:t xml:space="preserve">DATE COMPLAINT RECEIVED: </w:t>
      </w:r>
      <w:r>
        <w:rPr>
          <w:color w:val="000000"/>
          <w:u w:val="single"/>
        </w:rPr>
        <w:t xml:space="preserve"> </w:t>
      </w:r>
      <w:r>
        <w:rPr>
          <w:color w:val="000000"/>
          <w:u w:val="single"/>
        </w:rPr>
        <w:tab/>
      </w:r>
    </w:p>
    <w:p w14:paraId="00000018" w14:textId="77777777" w:rsidR="000C6BC6" w:rsidRDefault="00507E38">
      <w:pPr>
        <w:numPr>
          <w:ilvl w:val="0"/>
          <w:numId w:val="1"/>
        </w:numPr>
        <w:pBdr>
          <w:top w:val="nil"/>
          <w:left w:val="nil"/>
          <w:bottom w:val="nil"/>
          <w:right w:val="nil"/>
          <w:between w:val="nil"/>
        </w:pBdr>
        <w:tabs>
          <w:tab w:val="left" w:pos="821"/>
          <w:tab w:val="left" w:pos="9445"/>
        </w:tabs>
        <w:spacing w:before="135"/>
        <w:rPr>
          <w:color w:val="000000"/>
        </w:rPr>
      </w:pPr>
      <w:r>
        <w:rPr>
          <w:color w:val="000000"/>
        </w:rPr>
        <w:t xml:space="preserve">PERSON RECEIVING COMPLAINT: </w:t>
      </w:r>
      <w:r>
        <w:rPr>
          <w:color w:val="000000"/>
          <w:u w:val="single"/>
        </w:rPr>
        <w:t xml:space="preserve"> </w:t>
      </w:r>
      <w:r>
        <w:rPr>
          <w:color w:val="000000"/>
          <w:u w:val="single"/>
        </w:rPr>
        <w:tab/>
      </w:r>
    </w:p>
    <w:p w14:paraId="00000019" w14:textId="77777777" w:rsidR="000C6BC6" w:rsidRDefault="00507E38">
      <w:pPr>
        <w:numPr>
          <w:ilvl w:val="0"/>
          <w:numId w:val="1"/>
        </w:numPr>
        <w:pBdr>
          <w:top w:val="nil"/>
          <w:left w:val="nil"/>
          <w:bottom w:val="nil"/>
          <w:right w:val="nil"/>
          <w:between w:val="nil"/>
        </w:pBdr>
        <w:tabs>
          <w:tab w:val="left" w:pos="821"/>
        </w:tabs>
        <w:spacing w:before="134"/>
        <w:rPr>
          <w:color w:val="000000"/>
        </w:rPr>
      </w:pPr>
      <w:r>
        <w:rPr>
          <w:color w:val="000000"/>
        </w:rPr>
        <w:t>ACTION(S) TAKEN:</w:t>
      </w:r>
    </w:p>
    <w:p w14:paraId="0000001A" w14:textId="77777777" w:rsidR="000C6BC6" w:rsidRDefault="000C6BC6">
      <w:pPr>
        <w:pBdr>
          <w:top w:val="nil"/>
          <w:left w:val="nil"/>
          <w:bottom w:val="nil"/>
          <w:right w:val="nil"/>
          <w:between w:val="nil"/>
        </w:pBdr>
        <w:rPr>
          <w:color w:val="000000"/>
        </w:rPr>
      </w:pPr>
    </w:p>
    <w:p w14:paraId="0000001B" w14:textId="77777777" w:rsidR="000C6BC6" w:rsidRDefault="000C6BC6">
      <w:pPr>
        <w:pBdr>
          <w:top w:val="nil"/>
          <w:left w:val="nil"/>
          <w:bottom w:val="nil"/>
          <w:right w:val="nil"/>
          <w:between w:val="nil"/>
        </w:pBdr>
        <w:rPr>
          <w:color w:val="000000"/>
          <w:sz w:val="28"/>
          <w:szCs w:val="28"/>
        </w:rPr>
      </w:pPr>
    </w:p>
    <w:p w14:paraId="0000001C" w14:textId="77777777" w:rsidR="000C6BC6" w:rsidRDefault="00507E38">
      <w:pPr>
        <w:pBdr>
          <w:top w:val="nil"/>
          <w:left w:val="nil"/>
          <w:bottom w:val="nil"/>
          <w:right w:val="nil"/>
          <w:between w:val="nil"/>
        </w:pBdr>
        <w:spacing w:before="160"/>
        <w:ind w:left="453" w:right="45"/>
      </w:pPr>
      <w:r>
        <w:rPr>
          <w:color w:val="3C4043"/>
          <w:highlight w:val="white"/>
        </w:rPr>
        <w:t xml:space="preserve">USDA is the cognizant agency for the Child Nutrition Programs listed and therefore is the first contact for the six protected classes of race, color, national origin, sex, age, and disability for complaints received within 180 days. </w:t>
      </w:r>
      <w:r>
        <w:t>Civil rights complaints</w:t>
      </w:r>
      <w:r>
        <w:t xml:space="preserve"> must be submitted to the USDA Office of Civil Rights within five calendar days of receipt and no later than 180 days of the discriminatory act. The link for submission of a complaint is: </w:t>
      </w:r>
      <w:r>
        <w:rPr>
          <w:i/>
          <w:color w:val="265199"/>
        </w:rPr>
        <w:t>p</w:t>
      </w:r>
      <w:r>
        <w:rPr>
          <w:i/>
          <w:color w:val="265199"/>
          <w:u w:val="single"/>
        </w:rPr>
        <w:t>rogram.intake@usda.gov</w:t>
      </w:r>
      <w:r>
        <w:rPr>
          <w:i/>
          <w:color w:val="265199"/>
        </w:rPr>
        <w:t xml:space="preserve"> </w:t>
      </w:r>
    </w:p>
    <w:p w14:paraId="0000001D" w14:textId="77777777" w:rsidR="000C6BC6" w:rsidRDefault="000C6BC6">
      <w:pPr>
        <w:pBdr>
          <w:top w:val="nil"/>
          <w:left w:val="nil"/>
          <w:bottom w:val="nil"/>
          <w:right w:val="nil"/>
          <w:between w:val="nil"/>
        </w:pBdr>
        <w:spacing w:before="182"/>
        <w:ind w:left="107"/>
        <w:rPr>
          <w:color w:val="3C4043"/>
          <w:highlight w:val="white"/>
        </w:rPr>
      </w:pPr>
    </w:p>
    <w:p w14:paraId="0000001E" w14:textId="77777777" w:rsidR="000C6BC6" w:rsidRDefault="00507E38">
      <w:pPr>
        <w:pBdr>
          <w:top w:val="nil"/>
          <w:left w:val="nil"/>
          <w:bottom w:val="nil"/>
          <w:right w:val="nil"/>
          <w:between w:val="nil"/>
        </w:pBdr>
        <w:spacing w:before="182"/>
        <w:ind w:left="450"/>
        <w:rPr>
          <w:color w:val="000000"/>
        </w:rPr>
      </w:pPr>
      <w:r>
        <w:rPr>
          <w:color w:val="3C4043"/>
          <w:highlight w:val="white"/>
        </w:rPr>
        <w:t xml:space="preserve">In Iowa, protected classes also include sexual orientation, gender identity, religion or creed and complaints can be filed up to 300 days of occurrence. The address for Iowa complaints is: Iowa Civil Rights Commission, Grimes State Office building, 400 E. </w:t>
      </w:r>
      <w:r>
        <w:rPr>
          <w:color w:val="3C4043"/>
          <w:highlight w:val="white"/>
        </w:rPr>
        <w:t xml:space="preserve">14th St. Des Moines, IA 50319-1004; phone number 515-281-4121, 800-457-4416; website: </w:t>
      </w:r>
      <w:hyperlink r:id="rId6">
        <w:r>
          <w:rPr>
            <w:color w:val="1A73E8"/>
            <w:highlight w:val="white"/>
          </w:rPr>
          <w:t>https://icrc.iowa.gov/</w:t>
        </w:r>
      </w:hyperlink>
      <w:r>
        <w:rPr>
          <w:color w:val="3C4043"/>
          <w:highlight w:val="white"/>
        </w:rPr>
        <w:t>.</w:t>
      </w:r>
    </w:p>
    <w:p w14:paraId="0000001F" w14:textId="77777777" w:rsidR="000C6BC6" w:rsidRDefault="000C6BC6">
      <w:pPr>
        <w:pBdr>
          <w:top w:val="nil"/>
          <w:left w:val="nil"/>
          <w:bottom w:val="nil"/>
          <w:right w:val="nil"/>
          <w:between w:val="nil"/>
        </w:pBdr>
        <w:spacing w:before="182"/>
        <w:ind w:left="107"/>
      </w:pPr>
    </w:p>
    <w:p w14:paraId="00000020" w14:textId="77777777" w:rsidR="000C6BC6" w:rsidRDefault="00507E38">
      <w:pPr>
        <w:pBdr>
          <w:top w:val="nil"/>
          <w:left w:val="nil"/>
          <w:bottom w:val="nil"/>
          <w:right w:val="nil"/>
          <w:between w:val="nil"/>
        </w:pBdr>
        <w:spacing w:before="182"/>
        <w:ind w:left="107"/>
      </w:pPr>
      <w:r>
        <w:t xml:space="preserve">                                                              This institution is an equal opportunity </w:t>
      </w:r>
      <w:r>
        <w:t>provider.                                     12/2021</w:t>
      </w:r>
    </w:p>
    <w:sectPr w:rsidR="000C6BC6">
      <w:pgSz w:w="12240" w:h="15840"/>
      <w:pgMar w:top="700" w:right="600" w:bottom="280" w:left="6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604C"/>
    <w:multiLevelType w:val="multilevel"/>
    <w:tmpl w:val="03EE029A"/>
    <w:lvl w:ilvl="0">
      <w:start w:val="1"/>
      <w:numFmt w:val="decimal"/>
      <w:lvlText w:val="%1."/>
      <w:lvlJc w:val="left"/>
      <w:pPr>
        <w:ind w:left="820" w:hanging="361"/>
      </w:pPr>
      <w:rPr>
        <w:rFonts w:ascii="Calibri" w:eastAsia="Calibri" w:hAnsi="Calibri" w:cs="Calibri"/>
        <w:b w:val="0"/>
        <w:i w:val="0"/>
        <w:sz w:val="22"/>
        <w:szCs w:val="22"/>
      </w:rPr>
    </w:lvl>
    <w:lvl w:ilvl="1">
      <w:numFmt w:val="bullet"/>
      <w:lvlText w:val="•"/>
      <w:lvlJc w:val="left"/>
      <w:pPr>
        <w:ind w:left="5360" w:hanging="361"/>
      </w:pPr>
    </w:lvl>
    <w:lvl w:ilvl="2">
      <w:numFmt w:val="bullet"/>
      <w:lvlText w:val="•"/>
      <w:lvlJc w:val="left"/>
      <w:pPr>
        <w:ind w:left="5988" w:hanging="361"/>
      </w:pPr>
    </w:lvl>
    <w:lvl w:ilvl="3">
      <w:numFmt w:val="bullet"/>
      <w:lvlText w:val="•"/>
      <w:lvlJc w:val="left"/>
      <w:pPr>
        <w:ind w:left="6617" w:hanging="361"/>
      </w:pPr>
    </w:lvl>
    <w:lvl w:ilvl="4">
      <w:numFmt w:val="bullet"/>
      <w:lvlText w:val="•"/>
      <w:lvlJc w:val="left"/>
      <w:pPr>
        <w:ind w:left="7246" w:hanging="361"/>
      </w:pPr>
    </w:lvl>
    <w:lvl w:ilvl="5">
      <w:numFmt w:val="bullet"/>
      <w:lvlText w:val="•"/>
      <w:lvlJc w:val="left"/>
      <w:pPr>
        <w:ind w:left="7875" w:hanging="361"/>
      </w:pPr>
    </w:lvl>
    <w:lvl w:ilvl="6">
      <w:numFmt w:val="bullet"/>
      <w:lvlText w:val="•"/>
      <w:lvlJc w:val="left"/>
      <w:pPr>
        <w:ind w:left="8504" w:hanging="361"/>
      </w:pPr>
    </w:lvl>
    <w:lvl w:ilvl="7">
      <w:numFmt w:val="bullet"/>
      <w:lvlText w:val="•"/>
      <w:lvlJc w:val="left"/>
      <w:pPr>
        <w:ind w:left="9133" w:hanging="361"/>
      </w:pPr>
    </w:lvl>
    <w:lvl w:ilvl="8">
      <w:numFmt w:val="bullet"/>
      <w:lvlText w:val="•"/>
      <w:lvlJc w:val="left"/>
      <w:pPr>
        <w:ind w:left="9762"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C6"/>
    <w:rsid w:val="000C6BC6"/>
    <w:rsid w:val="0050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DF201-A9DF-4047-8EFC-891CBDC8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57"/>
      <w:ind w:left="10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9"/>
      <w:ind w:left="452" w:right="473"/>
      <w:jc w:val="center"/>
    </w:pPr>
    <w:rPr>
      <w:b/>
      <w:bCs/>
      <w:sz w:val="28"/>
      <w:szCs w:val="28"/>
    </w:rPr>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rc.iow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6vqpQqkS6Y8fyiyeMsYpJ7b6IA==">AMUW2mWKbx62I2vf0QKwats7PeH7zJvpUIWgqOrFZB6ZxRYNOwuvBpTlxWAqJBKS/hKvZT7LeH73drMCmvBcuTY9L+eBI4re7e6CuxSysjlh94XnT2LtK4tyHrcV9Rvci9U/t9k8rruixXGUehl8hpuY3QbKvwc9oYzZp3dsGRTQdOEX8EPnKdcLd9b+yCgmakPVAd+f2mWJY4TvmVZGZcJ8o1Jj7E3e50kkufOas40Bgy5EcyZ+Uxot7qriBijPzDtdGU74umzt0f8g9kVunCo9AU/A4qSr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Cheryl [IDOE]</dc:creator>
  <cp:lastModifiedBy>Fiegen, Sandra [IDOE]</cp:lastModifiedBy>
  <cp:revision>2</cp:revision>
  <dcterms:created xsi:type="dcterms:W3CDTF">2022-01-26T17:36:00Z</dcterms:created>
  <dcterms:modified xsi:type="dcterms:W3CDTF">2022-01-26T17:36:00Z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2013</vt:lpwstr>
  </property>
  <property fmtid="{D5CDD505-2E9C-101B-9397-08002B2CF9AE}" pid="4" name="LastSaved">
    <vt:filetime>2021-06-11T00:00:00Z</vt:filetime>
  </property>
</Properties>
</file>